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中国科学院上海硅酸盐研究所科技成果推介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暨产业化辅导对接活动参会回执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</w:p>
    <w:tbl>
      <w:tblPr>
        <w:tblStyle w:val="7"/>
        <w:tblpPr w:leftFromText="180" w:rightFromText="180" w:vertAnchor="text" w:horzAnchor="page" w:tblpXSpec="center" w:tblpY="-3080"/>
        <w:tblOverlap w:val="never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519"/>
        <w:gridCol w:w="2458"/>
        <w:gridCol w:w="1811"/>
        <w:gridCol w:w="192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3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3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3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3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3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723" w:right="1633" w:bottom="172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NzY1ODJkM2Y5MjRhMmQ0MWY5ZDNhZTExNTNhYzkifQ=="/>
    <w:docVar w:name="KSO_WPS_MARK_KEY" w:val="ad44df1f-a028-4af9-8c25-ae7877a9e73d"/>
  </w:docVars>
  <w:rsids>
    <w:rsidRoot w:val="01AB282D"/>
    <w:rsid w:val="00B47A64"/>
    <w:rsid w:val="01AB282D"/>
    <w:rsid w:val="086C7AD9"/>
    <w:rsid w:val="08704A7D"/>
    <w:rsid w:val="2AD7677A"/>
    <w:rsid w:val="34F73947"/>
    <w:rsid w:val="530B0559"/>
    <w:rsid w:val="5DC45870"/>
    <w:rsid w:val="6D0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  <w:rPr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</Words>
  <Characters>572</Characters>
  <Lines>0</Lines>
  <Paragraphs>0</Paragraphs>
  <TotalTime>64</TotalTime>
  <ScaleCrop>false</ScaleCrop>
  <LinksUpToDate>false</LinksUpToDate>
  <CharactersWithSpaces>576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2024-09-11T01:49:00Z</dcterms:created>
  <dc:creator>ZXL</dc:creator>
  <cp:lastModifiedBy>ZXL</cp:lastModifiedBy>
  <dcterms:modified xsi:type="dcterms:W3CDTF">2024-09-18T07:08:03Z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1A26CA2D6EAB4B0EBBB3A8B612D211E2_13</vt:lpwstr>
  </property>
</Properties>
</file>