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</w:rPr>
      </w:pPr>
      <w:bookmarkStart w:id="0" w:name="_GoBack"/>
      <w:bookmarkEnd w:id="0"/>
      <w:r>
        <w:rPr>
          <w:rFonts w:ascii="Times New Roman" w:eastAsia="黑体"/>
        </w:rPr>
        <w:t>附件1</w:t>
      </w:r>
    </w:p>
    <w:p>
      <w:pPr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2024年度科技特派员绩效评价系统计分方法</w:t>
      </w:r>
    </w:p>
    <w:p>
      <w:pPr>
        <w:contextualSpacing/>
        <w:rPr>
          <w:rFonts w:ascii="Times New Roman" w:eastAsia="黑体"/>
        </w:rPr>
      </w:pPr>
      <w:r>
        <w:rPr>
          <w:rFonts w:ascii="Times New Roman"/>
        </w:rPr>
        <w:t>　</w:t>
      </w:r>
      <w:r>
        <w:rPr>
          <w:rFonts w:ascii="Times New Roman"/>
          <w:sz w:val="36"/>
          <w:szCs w:val="36"/>
        </w:rPr>
        <w:t>　</w:t>
      </w:r>
      <w:r>
        <w:rPr>
          <w:rFonts w:ascii="Times New Roman" w:eastAsia="黑体"/>
        </w:rPr>
        <w:t>一、总体思路</w:t>
      </w:r>
    </w:p>
    <w:p>
      <w:pPr>
        <w:ind w:firstLine="631"/>
        <w:contextualSpacing/>
        <w:rPr>
          <w:rFonts w:ascii="Times New Roman"/>
        </w:rPr>
      </w:pPr>
      <w:r>
        <w:rPr>
          <w:rFonts w:ascii="Times New Roman"/>
        </w:rPr>
        <w:t>科技特派员绩效评价分为系统评价和综合评价两部分。系统评价主要看科技特派员上传工作动态数量，客观反映科技特派员基层服务工作情况；综合评价主要看科技特派员2023年7月至2024年6月工作总结，由县（市、区）科技主管部门进行打分，主观体现科技特派员年度工作情况。</w:t>
      </w:r>
    </w:p>
    <w:p>
      <w:pPr>
        <w:contextualSpacing/>
        <w:rPr>
          <w:rFonts w:ascii="Times New Roman" w:eastAsia="黑体"/>
        </w:rPr>
      </w:pPr>
      <w:r>
        <w:rPr>
          <w:rFonts w:ascii="Times New Roman"/>
        </w:rPr>
        <w:t>　　</w:t>
      </w:r>
      <w:r>
        <w:rPr>
          <w:rFonts w:ascii="Times New Roman" w:eastAsia="黑体"/>
        </w:rPr>
        <w:t>二、评分原则</w:t>
      </w:r>
    </w:p>
    <w:p>
      <w:pPr>
        <w:ind w:firstLine="631"/>
        <w:contextualSpacing/>
        <w:rPr>
          <w:rFonts w:ascii="Times New Roman"/>
        </w:rPr>
      </w:pPr>
      <w:r>
        <w:rPr>
          <w:rFonts w:ascii="Times New Roman" w:eastAsia="楷体_GB2312"/>
        </w:rPr>
        <w:t>（一）系统评价得分。</w:t>
      </w:r>
      <w:r>
        <w:rPr>
          <w:rFonts w:ascii="Times New Roman"/>
        </w:rPr>
        <w:t>根据科技特派员上传工作动态在全市排名情况，由系统自动计算该市上传工作动态人数，最高100分，最低60分，无工作动态上传得0分。即该市上传工作动态数量第一名为100分，最后一名为60分，根据上传工作动态不同人数设立等差数列，依次递减，上传工作动态数量相同的得分相同。</w:t>
      </w:r>
    </w:p>
    <w:p>
      <w:pPr>
        <w:ind w:right="-224" w:rightChars="-71" w:firstLine="631"/>
        <w:contextualSpacing/>
        <w:rPr>
          <w:rFonts w:ascii="Times New Roman"/>
        </w:rPr>
      </w:pPr>
      <w:r>
        <w:rPr>
          <w:rFonts w:ascii="Times New Roman" w:eastAsia="楷体_GB2312"/>
        </w:rPr>
        <w:t>（二）综合评价得分。</w:t>
      </w:r>
      <w:r>
        <w:rPr>
          <w:rFonts w:ascii="Times New Roman"/>
        </w:rPr>
        <w:t>根据科技特派员工作总结情况，由县（市、区）科技主管部门根据日常掌握科技特派员工作情况进行赋分，最高为100分，最低为0分。</w:t>
      </w:r>
    </w:p>
    <w:p>
      <w:pPr>
        <w:ind w:firstLine="631"/>
        <w:contextualSpacing/>
        <w:rPr>
          <w:rFonts w:ascii="Times New Roman"/>
        </w:rPr>
      </w:pPr>
      <w:r>
        <w:rPr>
          <w:rFonts w:ascii="Times New Roman" w:eastAsia="楷体_GB2312"/>
        </w:rPr>
        <w:t>（三）绩效评价最终得分。</w:t>
      </w:r>
      <w:r>
        <w:rPr>
          <w:rFonts w:ascii="Times New Roman"/>
        </w:rPr>
        <w:t>按照系统评价得分占70%、综合评价得分占30%的比例，合计得出科技特派员最终得分。</w:t>
      </w:r>
    </w:p>
    <w:p>
      <w:pPr>
        <w:rPr>
          <w:rFonts w:ascii="Times New Roman"/>
        </w:rPr>
      </w:pPr>
      <w:r>
        <w:rPr>
          <w:rFonts w:ascii="Times New Roman"/>
        </w:rPr>
        <w:br w:type="page"/>
      </w:r>
    </w:p>
    <w:p>
      <w:pPr>
        <w:spacing w:line="560" w:lineRule="exact"/>
        <w:jc w:val="left"/>
        <w:rPr>
          <w:rFonts w:ascii="Times New Roman" w:eastAsia="黑体"/>
        </w:rPr>
      </w:pPr>
      <w:r>
        <w:rPr>
          <w:rFonts w:ascii="Times New Roman" w:eastAsia="黑体"/>
        </w:rPr>
        <w:t>附件2</w:t>
      </w:r>
    </w:p>
    <w:p>
      <w:pPr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2024年度绩效评价优秀科技特派员推荐表</w:t>
      </w:r>
    </w:p>
    <w:p>
      <w:pPr>
        <w:spacing w:line="56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填表时间：　年　月　日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262"/>
        <w:gridCol w:w="1170"/>
        <w:gridCol w:w="2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编　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服务区域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作时间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位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身份证号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工作单位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职称/职务</w:t>
            </w:r>
          </w:p>
        </w:tc>
        <w:tc>
          <w:tcPr>
            <w:tcW w:w="259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奖 惩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情 况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简历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事  迹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4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县（市、区）科技主管部门推荐意见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市科技局推荐意见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省科技厅审核意见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备  注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注：每个推荐对象须提供3000字左右的先进事迹材料并附至少2张工作照片。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">
    <w:altName w:val="Noto Sans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E"/>
    <w:rsid w:val="000048EB"/>
    <w:rsid w:val="0000503E"/>
    <w:rsid w:val="00017F66"/>
    <w:rsid w:val="000561C0"/>
    <w:rsid w:val="00065D5A"/>
    <w:rsid w:val="000A53B3"/>
    <w:rsid w:val="000D47ED"/>
    <w:rsid w:val="000D5413"/>
    <w:rsid w:val="0012124A"/>
    <w:rsid w:val="001217FE"/>
    <w:rsid w:val="00121DA6"/>
    <w:rsid w:val="00165EC1"/>
    <w:rsid w:val="001941FC"/>
    <w:rsid w:val="00194B9E"/>
    <w:rsid w:val="001E151F"/>
    <w:rsid w:val="001E2F7C"/>
    <w:rsid w:val="001E34AD"/>
    <w:rsid w:val="002401B8"/>
    <w:rsid w:val="0027631D"/>
    <w:rsid w:val="0028175B"/>
    <w:rsid w:val="002B5B7D"/>
    <w:rsid w:val="002E6505"/>
    <w:rsid w:val="00330984"/>
    <w:rsid w:val="00336CE8"/>
    <w:rsid w:val="00351095"/>
    <w:rsid w:val="003E3AEF"/>
    <w:rsid w:val="00432B82"/>
    <w:rsid w:val="00435BCA"/>
    <w:rsid w:val="004575DE"/>
    <w:rsid w:val="00462893"/>
    <w:rsid w:val="00463559"/>
    <w:rsid w:val="00495AF5"/>
    <w:rsid w:val="004E67D9"/>
    <w:rsid w:val="004F7CEC"/>
    <w:rsid w:val="005036B1"/>
    <w:rsid w:val="00525327"/>
    <w:rsid w:val="00543DBF"/>
    <w:rsid w:val="0055165D"/>
    <w:rsid w:val="0057018A"/>
    <w:rsid w:val="0059374C"/>
    <w:rsid w:val="005A09A9"/>
    <w:rsid w:val="005E505D"/>
    <w:rsid w:val="00600D05"/>
    <w:rsid w:val="00604B02"/>
    <w:rsid w:val="00613C35"/>
    <w:rsid w:val="00614E5F"/>
    <w:rsid w:val="006169C9"/>
    <w:rsid w:val="006227DD"/>
    <w:rsid w:val="006405A6"/>
    <w:rsid w:val="00691813"/>
    <w:rsid w:val="006B0B57"/>
    <w:rsid w:val="006B52D0"/>
    <w:rsid w:val="006C6369"/>
    <w:rsid w:val="006E12FE"/>
    <w:rsid w:val="006F25D1"/>
    <w:rsid w:val="00707E9D"/>
    <w:rsid w:val="00717A62"/>
    <w:rsid w:val="00730593"/>
    <w:rsid w:val="007513D7"/>
    <w:rsid w:val="007A5C27"/>
    <w:rsid w:val="007C5D24"/>
    <w:rsid w:val="007E7C96"/>
    <w:rsid w:val="007F1802"/>
    <w:rsid w:val="007F5D62"/>
    <w:rsid w:val="00814AA8"/>
    <w:rsid w:val="00823792"/>
    <w:rsid w:val="00870E15"/>
    <w:rsid w:val="008914E8"/>
    <w:rsid w:val="00892F1A"/>
    <w:rsid w:val="008B7098"/>
    <w:rsid w:val="008D3504"/>
    <w:rsid w:val="008E56C9"/>
    <w:rsid w:val="008E7BE9"/>
    <w:rsid w:val="0090779C"/>
    <w:rsid w:val="00936E69"/>
    <w:rsid w:val="00966334"/>
    <w:rsid w:val="0098053A"/>
    <w:rsid w:val="00991935"/>
    <w:rsid w:val="009A01C3"/>
    <w:rsid w:val="009A2BE5"/>
    <w:rsid w:val="009B75DE"/>
    <w:rsid w:val="00A00106"/>
    <w:rsid w:val="00A10566"/>
    <w:rsid w:val="00A10930"/>
    <w:rsid w:val="00A22BFE"/>
    <w:rsid w:val="00A260B8"/>
    <w:rsid w:val="00A37FD1"/>
    <w:rsid w:val="00A4797F"/>
    <w:rsid w:val="00A50844"/>
    <w:rsid w:val="00AA5184"/>
    <w:rsid w:val="00AD753D"/>
    <w:rsid w:val="00B154D0"/>
    <w:rsid w:val="00B5192E"/>
    <w:rsid w:val="00B73877"/>
    <w:rsid w:val="00BD03C5"/>
    <w:rsid w:val="00BD18EE"/>
    <w:rsid w:val="00BD4BA1"/>
    <w:rsid w:val="00BD5363"/>
    <w:rsid w:val="00C10DE4"/>
    <w:rsid w:val="00C10E8D"/>
    <w:rsid w:val="00C153CE"/>
    <w:rsid w:val="00C204DE"/>
    <w:rsid w:val="00C22732"/>
    <w:rsid w:val="00C32C6F"/>
    <w:rsid w:val="00C41E51"/>
    <w:rsid w:val="00C64F5B"/>
    <w:rsid w:val="00C872CA"/>
    <w:rsid w:val="00C95A42"/>
    <w:rsid w:val="00C9788B"/>
    <w:rsid w:val="00CA1F72"/>
    <w:rsid w:val="00CA65FA"/>
    <w:rsid w:val="00CA724C"/>
    <w:rsid w:val="00CB1A28"/>
    <w:rsid w:val="00CD2721"/>
    <w:rsid w:val="00CE06D4"/>
    <w:rsid w:val="00D12166"/>
    <w:rsid w:val="00D14705"/>
    <w:rsid w:val="00D339E8"/>
    <w:rsid w:val="00D35E5C"/>
    <w:rsid w:val="00D37776"/>
    <w:rsid w:val="00D4005E"/>
    <w:rsid w:val="00D57C4B"/>
    <w:rsid w:val="00D61D5C"/>
    <w:rsid w:val="00D654C1"/>
    <w:rsid w:val="00D75E01"/>
    <w:rsid w:val="00D900DD"/>
    <w:rsid w:val="00DA5337"/>
    <w:rsid w:val="00DC49CE"/>
    <w:rsid w:val="00DF2F54"/>
    <w:rsid w:val="00DF5E30"/>
    <w:rsid w:val="00E16C5F"/>
    <w:rsid w:val="00E41B76"/>
    <w:rsid w:val="00E6260E"/>
    <w:rsid w:val="00E7193E"/>
    <w:rsid w:val="00EB2532"/>
    <w:rsid w:val="00ED0F3C"/>
    <w:rsid w:val="00F0267B"/>
    <w:rsid w:val="00F02D96"/>
    <w:rsid w:val="00F11B17"/>
    <w:rsid w:val="00F15C46"/>
    <w:rsid w:val="00F248AF"/>
    <w:rsid w:val="00F42481"/>
    <w:rsid w:val="00F64DEC"/>
    <w:rsid w:val="00F71087"/>
    <w:rsid w:val="00F7780F"/>
    <w:rsid w:val="00F934EC"/>
    <w:rsid w:val="00F938D6"/>
    <w:rsid w:val="00F96863"/>
    <w:rsid w:val="00FC0E9E"/>
    <w:rsid w:val="00FC21C9"/>
    <w:rsid w:val="00FC3F25"/>
    <w:rsid w:val="00FE15FD"/>
    <w:rsid w:val="0FFBA08B"/>
    <w:rsid w:val="14D74DD3"/>
    <w:rsid w:val="1F8E944C"/>
    <w:rsid w:val="1F9EC355"/>
    <w:rsid w:val="1FDFE623"/>
    <w:rsid w:val="1FFAE8B2"/>
    <w:rsid w:val="35BD6645"/>
    <w:rsid w:val="3A5D77A5"/>
    <w:rsid w:val="3DAF4E30"/>
    <w:rsid w:val="3DFB347A"/>
    <w:rsid w:val="3FDF0AE4"/>
    <w:rsid w:val="4B2F470F"/>
    <w:rsid w:val="4FCD1ED0"/>
    <w:rsid w:val="5AFDB91A"/>
    <w:rsid w:val="5DD2ACC2"/>
    <w:rsid w:val="5E675109"/>
    <w:rsid w:val="5FFE6C51"/>
    <w:rsid w:val="5FFE8603"/>
    <w:rsid w:val="6BA79369"/>
    <w:rsid w:val="6FFD50E5"/>
    <w:rsid w:val="715D9F69"/>
    <w:rsid w:val="75BBD653"/>
    <w:rsid w:val="76BFC4DF"/>
    <w:rsid w:val="776EEEE5"/>
    <w:rsid w:val="7D2F7B4B"/>
    <w:rsid w:val="7DAE77B6"/>
    <w:rsid w:val="7DE626E0"/>
    <w:rsid w:val="7DF6C30F"/>
    <w:rsid w:val="7F3AFE60"/>
    <w:rsid w:val="7FB3312F"/>
    <w:rsid w:val="7FFB04DD"/>
    <w:rsid w:val="7FFF23F7"/>
    <w:rsid w:val="96DE148E"/>
    <w:rsid w:val="9B3C32B7"/>
    <w:rsid w:val="9DDFF849"/>
    <w:rsid w:val="9DFFC470"/>
    <w:rsid w:val="9F3FC38A"/>
    <w:rsid w:val="B6AB345C"/>
    <w:rsid w:val="B6FF576D"/>
    <w:rsid w:val="BBD7BF5A"/>
    <w:rsid w:val="BE7BBA34"/>
    <w:rsid w:val="CDF672EE"/>
    <w:rsid w:val="D02C1BBE"/>
    <w:rsid w:val="D6BF92F6"/>
    <w:rsid w:val="EE9FBE22"/>
    <w:rsid w:val="EFF6FF89"/>
    <w:rsid w:val="F9EF5968"/>
    <w:rsid w:val="F9FF87B8"/>
    <w:rsid w:val="FABFD2E1"/>
    <w:rsid w:val="FBDBDC4F"/>
    <w:rsid w:val="FD7975C5"/>
    <w:rsid w:val="FD8F12F4"/>
    <w:rsid w:val="FDFF4593"/>
    <w:rsid w:val="FFBF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link w:val="22"/>
    <w:qFormat/>
    <w:uiPriority w:val="9"/>
    <w:pPr>
      <w:keepNext/>
      <w:keepLines/>
      <w:widowControl/>
      <w:spacing w:before="480"/>
      <w:jc w:val="left"/>
      <w:outlineLvl w:val="0"/>
    </w:pPr>
    <w:rPr>
      <w:rFonts w:asciiTheme="majorHAnsi" w:hAnsiTheme="majorHAnsi" w:eastAsiaTheme="majorEastAsia" w:cstheme="majorBidi"/>
      <w:b/>
      <w:bCs/>
      <w:color w:val="2D508E" w:themeColor="accent1" w:themeShade="B5"/>
      <w:kern w:val="0"/>
      <w:lang w:eastAsia="en-US"/>
    </w:rPr>
  </w:style>
  <w:style w:type="paragraph" w:styleId="4">
    <w:name w:val="heading 2"/>
    <w:basedOn w:val="1"/>
    <w:next w:val="3"/>
    <w:link w:val="23"/>
    <w:unhideWhenUsed/>
    <w:qFormat/>
    <w:uiPriority w:val="9"/>
    <w:pPr>
      <w:keepNext/>
      <w:keepLines/>
      <w:widowControl/>
      <w:spacing w:before="200"/>
      <w:jc w:val="left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lang w:eastAsia="en-US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link w:val="24"/>
    <w:unhideWhenUsed/>
    <w:qFormat/>
    <w:uiPriority w:val="9"/>
    <w:pPr>
      <w:keepNext/>
      <w:keepLines/>
      <w:widowControl/>
      <w:spacing w:before="200"/>
      <w:jc w:val="left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widowControl/>
      <w:spacing w:before="180" w:after="18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toc 3"/>
    <w:basedOn w:val="1"/>
    <w:next w:val="1"/>
    <w:qFormat/>
    <w:uiPriority w:val="39"/>
    <w:pPr>
      <w:widowControl/>
      <w:spacing w:after="200"/>
      <w:ind w:left="840" w:leftChars="4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8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0"/>
    <w:pPr>
      <w:widowControl/>
      <w:pBdr>
        <w:bottom w:val="single" w:color="000000" w:sz="4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hAnsiTheme="minorHAnsi" w:eastAsiaTheme="minorHAnsi" w:cstheme="minorBidi"/>
      <w:kern w:val="0"/>
      <w:sz w:val="18"/>
      <w:szCs w:val="18"/>
      <w:lang w:eastAsia="en-US"/>
    </w:rPr>
  </w:style>
  <w:style w:type="paragraph" w:styleId="12">
    <w:name w:val="toc 1"/>
    <w:basedOn w:val="1"/>
    <w:next w:val="1"/>
    <w:qFormat/>
    <w:uiPriority w:val="39"/>
    <w:pPr>
      <w:widowControl/>
      <w:spacing w:after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13">
    <w:name w:val="toc 2"/>
    <w:basedOn w:val="1"/>
    <w:next w:val="1"/>
    <w:qFormat/>
    <w:uiPriority w:val="39"/>
    <w:pPr>
      <w:widowControl/>
      <w:spacing w:after="200"/>
      <w:ind w:left="420" w:leftChars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0">
    <w:name w:val="p1"/>
    <w:basedOn w:val="1"/>
    <w:qFormat/>
    <w:uiPriority w:val="0"/>
    <w:rPr>
      <w:rFonts w:ascii="Courier" w:hAnsi="Courier"/>
      <w:kern w:val="0"/>
      <w:sz w:val="30"/>
      <w:szCs w:val="30"/>
    </w:rPr>
  </w:style>
  <w:style w:type="character" w:customStyle="1" w:styleId="21">
    <w:name w:val="日期 Char"/>
    <w:basedOn w:val="17"/>
    <w:link w:val="8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2D508E" w:themeColor="accent1" w:themeShade="B5"/>
      <w:sz w:val="32"/>
      <w:szCs w:val="32"/>
      <w:lang w:eastAsia="en-US"/>
    </w:rPr>
  </w:style>
  <w:style w:type="character" w:customStyle="1" w:styleId="23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:lang w:eastAsia="en-US"/>
      <w14:textFill>
        <w14:solidFill>
          <w14:schemeClr w14:val="accent1"/>
        </w14:solidFill>
      </w14:textFill>
    </w:rPr>
  </w:style>
  <w:style w:type="character" w:customStyle="1" w:styleId="24">
    <w:name w:val="标题 3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customStyle="1" w:styleId="25">
    <w:name w:val="正文文本 Char"/>
    <w:basedOn w:val="17"/>
    <w:link w:val="3"/>
    <w:qFormat/>
    <w:uiPriority w:val="0"/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customStyle="1" w:styleId="26">
    <w:name w:val="页眉 Char"/>
    <w:basedOn w:val="17"/>
    <w:link w:val="11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Image Caption"/>
    <w:basedOn w:val="6"/>
    <w:qFormat/>
    <w:uiPriority w:val="0"/>
    <w:pPr>
      <w:widowControl/>
      <w:spacing w:after="120"/>
      <w:jc w:val="left"/>
    </w:pPr>
    <w:rPr>
      <w:rFonts w:asciiTheme="minorHAnsi" w:hAnsiTheme="minorHAnsi" w:eastAsiaTheme="minorHAnsi" w:cstheme="minorBidi"/>
      <w:i/>
      <w:kern w:val="0"/>
      <w:sz w:val="24"/>
      <w:szCs w:val="24"/>
      <w:lang w:eastAsia="en-US"/>
    </w:rPr>
  </w:style>
  <w:style w:type="paragraph" w:customStyle="1" w:styleId="29">
    <w:name w:val="Captioned Figure"/>
    <w:basedOn w:val="1"/>
    <w:qFormat/>
    <w:uiPriority w:val="0"/>
    <w:pPr>
      <w:keepNext/>
      <w:widowControl/>
      <w:spacing w:after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customStyle="1" w:styleId="30">
    <w:name w:val="TOC 标题2"/>
    <w:basedOn w:val="2"/>
    <w:next w:val="1"/>
    <w:unhideWhenUsed/>
    <w:qFormat/>
    <w:uiPriority w:val="39"/>
    <w:pPr>
      <w:spacing w:line="276" w:lineRule="auto"/>
      <w:outlineLvl w:val="9"/>
    </w:pPr>
    <w:rPr>
      <w:color w:val="2F5597" w:themeColor="accent1" w:themeShade="BF"/>
      <w:sz w:val="28"/>
      <w:szCs w:val="28"/>
      <w:lang w:eastAsia="zh-CN"/>
    </w:rPr>
  </w:style>
  <w:style w:type="character" w:customStyle="1" w:styleId="31">
    <w:name w:val="批注框文本 Char"/>
    <w:basedOn w:val="17"/>
    <w:link w:val="9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2">
    <w:name w:val="页脚 Char"/>
    <w:basedOn w:val="17"/>
    <w:link w:val="10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366</Words>
  <Characters>2090</Characters>
  <Lines>17</Lines>
  <Paragraphs>4</Paragraphs>
  <TotalTime>17</TotalTime>
  <ScaleCrop>false</ScaleCrop>
  <LinksUpToDate>false</LinksUpToDate>
  <CharactersWithSpaces>2452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2023-08-26T14:42:00Z</dcterms:created>
  <dc:creator>盖 女士</dc:creator>
  <cp:lastModifiedBy>uos</cp:lastModifiedBy>
  <cp:lastPrinted>2023-08-26T14:56:00Z</cp:lastPrinted>
  <dcterms:modified xsi:type="dcterms:W3CDTF">2024-08-15T10:06:33Z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