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60" w:firstLineChars="200"/>
        <w:textAlignment w:val="auto"/>
        <w:rPr>
          <w:rFonts w:hint="eastAsia" w:ascii="Times New Roman" w:hAnsi="Times New Roman" w:cs="Times New Roman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center"/>
        <w:textAlignment w:val="auto"/>
        <w:outlineLvl w:val="0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泰安市场景能力清单信息汇总表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Hans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报送单位：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联系人及职务：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联系方式：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 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84"/>
        <w:gridCol w:w="1211"/>
        <w:gridCol w:w="2189"/>
        <w:gridCol w:w="2181"/>
        <w:gridCol w:w="1804"/>
        <w:gridCol w:w="1398"/>
        <w:gridCol w:w="1960"/>
        <w:gridCol w:w="828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领域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产品/解决方案名称</w:t>
            </w:r>
          </w:p>
        </w:tc>
        <w:tc>
          <w:tcPr>
            <w:tcW w:w="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产品/解决方案介绍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应用案例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是否同意发布及发布有效期</w:t>
            </w: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是否愿意参加专题场景对接会</w:t>
            </w:r>
          </w:p>
        </w:tc>
        <w:tc>
          <w:tcPr>
            <w:tcW w:w="6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是否愿意无偿提供相关产品参与展示</w:t>
            </w:r>
          </w:p>
        </w:tc>
        <w:tc>
          <w:tcPr>
            <w:tcW w:w="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所属区域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tblHeader/>
          <w:jc w:val="center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color w:val="C00000"/>
                <w:kern w:val="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C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shd w:val="clear"/>
                <w:lang w:val="en-US" w:eastAsia="zh-CN"/>
              </w:rPr>
              <w:t>如新能源、新材料、高端装备制造、生物农业等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产品/解决方案名称</w:t>
            </w:r>
          </w:p>
        </w:tc>
        <w:tc>
          <w:tcPr>
            <w:tcW w:w="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介绍本单位该产品</w:t>
            </w: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解决方案主要内容、应用行业领域、能够达到的效果等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介绍本单位该产品</w:t>
            </w: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解决方案实际应用案例，在</w:t>
            </w: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lang w:val="en-US" w:eastAsia="zh-CN"/>
              </w:rPr>
              <w:t>泰安市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以及全国推广情况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同意发布；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能力供给有效期为XX年XX月-XX年XX月</w:t>
            </w: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近期拟联合相关部门开展专题场景对接会活动，贵司是否愿意参加？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是/否</w:t>
            </w:r>
          </w:p>
        </w:tc>
        <w:tc>
          <w:tcPr>
            <w:tcW w:w="6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针对政府可能提供的免费试用环境，贵司是否愿意无偿提供相关产品参与场景能力展示？是否希望参与XX应用环境试验/展示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是/否</w:t>
            </w:r>
          </w:p>
        </w:tc>
        <w:tc>
          <w:tcPr>
            <w:tcW w:w="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lang w:val="en-US" w:eastAsia="zh-CN"/>
              </w:rPr>
              <w:t>XX区等，如泰山区、岱岳区等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姓名+职务+联系方式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B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2025-11-14T09:05:09Z</dcterms:created>
  <dc:creator>1</dc:creator>
  <cp:lastModifiedBy>1</cp:lastModifiedBy>
  <dcterms:modified xsi:type="dcterms:W3CDTF">2025-11-14T09:05:30Z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311887928B0543699A77A7CE5D92B925</vt:lpwstr>
  </property>
</Properties>
</file>